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C02F0F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 27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5756D1" w:rsidRPr="00D267EE">
        <w:rPr>
          <w:rFonts w:ascii="Times New Roman" w:eastAsia="Times New Roman" w:hAnsi="Times New Roman" w:cs="Times New Roman"/>
          <w:b/>
          <w:bCs/>
          <w:lang w:eastAsia="cs-CZ"/>
        </w:rPr>
        <w:t>20.3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.2018</w:t>
      </w:r>
      <w:r w:rsidR="006F3645"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od 18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) konstatovala, že přítomno je </w:t>
      </w:r>
      <w:r w:rsidR="00C67DB3">
        <w:rPr>
          <w:rFonts w:ascii="Times New Roman" w:eastAsia="Times New Roman" w:hAnsi="Times New Roman" w:cs="Times New Roman"/>
          <w:lang w:eastAsia="cs-CZ"/>
        </w:rPr>
        <w:t xml:space="preserve">6 </w:t>
      </w:r>
      <w:r w:rsidRPr="00D267EE">
        <w:rPr>
          <w:rFonts w:ascii="Times New Roman" w:eastAsia="Times New Roman" w:hAnsi="Times New Roman" w:cs="Times New Roman"/>
          <w:lang w:eastAsia="cs-CZ"/>
        </w:rPr>
        <w:t>členů zastupitelstva, (z celkového počtu 9 všech členů zastupitelstva), takže zastupitelstvo je usnášeníschopné (§ 92 odst. 3 zákona o obcích).</w:t>
      </w:r>
    </w:p>
    <w:p w:rsidR="00C71D67" w:rsidRPr="00D267EE" w:rsidRDefault="002E53AF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lang w:eastAsia="cs-CZ"/>
        </w:rPr>
        <w:t>Omlu</w:t>
      </w:r>
      <w:r w:rsidR="006F3645" w:rsidRPr="00D267EE">
        <w:rPr>
          <w:rFonts w:ascii="Times New Roman" w:hAnsi="Times New Roman" w:cs="Times New Roman"/>
          <w:lang w:eastAsia="cs-CZ"/>
        </w:rPr>
        <w:t>ven je</w:t>
      </w:r>
      <w:r w:rsidR="005F1E8F" w:rsidRPr="00D267EE">
        <w:rPr>
          <w:rFonts w:ascii="Times New Roman" w:hAnsi="Times New Roman" w:cs="Times New Roman"/>
          <w:lang w:eastAsia="cs-CZ"/>
        </w:rPr>
        <w:t xml:space="preserve"> </w:t>
      </w:r>
      <w:r w:rsidR="00280CFF">
        <w:rPr>
          <w:rFonts w:ascii="Times New Roman" w:hAnsi="Times New Roman" w:cs="Times New Roman"/>
          <w:lang w:eastAsia="cs-CZ"/>
        </w:rPr>
        <w:t>pan Vladimír Vyskočil, Vratislav Kobylka, Ladislav Pluháček.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5756D1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>Zastupitelstvo obce Věteřov určuje ověřovateli zápisu pana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  <w:r w:rsidR="00280CFF">
        <w:rPr>
          <w:rFonts w:ascii="Times New Roman" w:hAnsi="Times New Roman" w:cs="Times New Roman"/>
          <w:b/>
          <w:i/>
        </w:rPr>
        <w:t>Radka Lorence</w:t>
      </w:r>
      <w:r w:rsidR="005756D1" w:rsidRPr="00D267EE">
        <w:rPr>
          <w:rFonts w:ascii="Times New Roman" w:hAnsi="Times New Roman" w:cs="Times New Roman"/>
          <w:b/>
          <w:i/>
        </w:rPr>
        <w:t xml:space="preserve"> a pana Davida Zálešáka</w:t>
      </w:r>
      <w:r w:rsidR="00C9763E">
        <w:rPr>
          <w:rFonts w:ascii="Times New Roman" w:hAnsi="Times New Roman" w:cs="Times New Roman"/>
          <w:b/>
          <w:i/>
        </w:rPr>
        <w:t>.</w:t>
      </w:r>
      <w:r w:rsidR="005756D1"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280CFF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5756D1" w:rsidRPr="00D267EE">
        <w:rPr>
          <w:rFonts w:ascii="Times New Roman" w:hAnsi="Times New Roman" w:cs="Times New Roman"/>
          <w:b/>
          <w:i/>
          <w:lang w:eastAsia="cs-CZ"/>
        </w:rPr>
        <w:t>je následující program 27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 xml:space="preserve">1/  Technický bod - zahájení, určení ověřovatelů zápisu, 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 xml:space="preserve">      schválení programu zasedání zastupitelstva obce  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2/   Rozpočtové opatření č.2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3/   Pronájem obecního bytu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4/   Prodej obecního pozemku Dosedělová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5/   Nákup pozemku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6/   Smlouva o poskytnutí podpory ze SFŽP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7/   Smlouva o zřízení práva stavby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8/   Administrace výběrového řízení-cenové nabídky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 xml:space="preserve">9/   </w:t>
      </w:r>
      <w:proofErr w:type="spellStart"/>
      <w:r w:rsidRPr="00D267EE">
        <w:rPr>
          <w:rFonts w:ascii="Times New Roman" w:hAnsi="Times New Roman" w:cs="Times New Roman"/>
        </w:rPr>
        <w:t>SyMAP</w:t>
      </w:r>
      <w:proofErr w:type="spellEnd"/>
      <w:r w:rsidRPr="00D267EE">
        <w:rPr>
          <w:rFonts w:ascii="Times New Roman" w:hAnsi="Times New Roman" w:cs="Times New Roman"/>
        </w:rPr>
        <w:t>-program pro majetkoprávní přípravu stavby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10/ Smlouva o uzavření budoucí smlouvy kupní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</w:rPr>
      </w:pPr>
      <w:r w:rsidRPr="00D267EE">
        <w:rPr>
          <w:rFonts w:ascii="Times New Roman" w:hAnsi="Times New Roman" w:cs="Times New Roman"/>
        </w:rPr>
        <w:t>11/ Různé</w:t>
      </w:r>
    </w:p>
    <w:p w:rsidR="005756D1" w:rsidRPr="00D267EE" w:rsidRDefault="005756D1" w:rsidP="005756D1">
      <w:pPr>
        <w:pStyle w:val="Bezmezer"/>
        <w:rPr>
          <w:rFonts w:ascii="Times New Roman" w:hAnsi="Times New Roman" w:cs="Times New Roman"/>
          <w:b/>
          <w:color w:val="FF0000"/>
        </w:rPr>
      </w:pPr>
      <w:r w:rsidRPr="00D267EE">
        <w:rPr>
          <w:rFonts w:ascii="Times New Roman" w:hAnsi="Times New Roman" w:cs="Times New Roman"/>
        </w:rPr>
        <w:t xml:space="preserve">12/ Závěr  </w:t>
      </w:r>
      <w:r w:rsidRPr="00D267EE">
        <w:rPr>
          <w:rFonts w:ascii="Times New Roman" w:hAnsi="Times New Roman" w:cs="Times New Roman"/>
          <w:b/>
        </w:rPr>
        <w:t xml:space="preserve">  </w:t>
      </w:r>
      <w:r w:rsidRPr="00D267EE">
        <w:rPr>
          <w:rFonts w:ascii="Times New Roman" w:hAnsi="Times New Roman" w:cs="Times New Roman"/>
          <w:b/>
          <w:color w:val="FF0000"/>
        </w:rPr>
        <w:t xml:space="preserve">  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280CFF">
        <w:rPr>
          <w:rFonts w:ascii="Times New Roman" w:hAnsi="Times New Roman" w:cs="Times New Roman"/>
          <w:b/>
          <w:bCs/>
          <w:lang w:eastAsia="cs-CZ"/>
        </w:rPr>
        <w:t>6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Proti : 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Zdrželi se : 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>Usnesení č. 2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8226F1" w:rsidRPr="00D267EE" w:rsidRDefault="00605DE0" w:rsidP="006168C4">
      <w:pPr>
        <w:pStyle w:val="Normlnweb"/>
        <w:spacing w:after="0"/>
        <w:jc w:val="both"/>
        <w:rPr>
          <w:rFonts w:eastAsia="Calibri"/>
          <w:b/>
          <w:sz w:val="22"/>
          <w:szCs w:val="22"/>
          <w:u w:val="single"/>
        </w:rPr>
      </w:pPr>
      <w:r w:rsidRPr="00D267EE">
        <w:rPr>
          <w:b/>
          <w:bCs/>
          <w:sz w:val="22"/>
          <w:szCs w:val="22"/>
          <w:u w:val="single"/>
        </w:rPr>
        <w:t xml:space="preserve">2/ </w:t>
      </w:r>
      <w:r w:rsidR="008226F1" w:rsidRPr="00D267EE">
        <w:rPr>
          <w:rFonts w:eastAsia="Calibri"/>
          <w:b/>
          <w:sz w:val="22"/>
          <w:szCs w:val="22"/>
          <w:u w:val="single"/>
        </w:rPr>
        <w:t xml:space="preserve">Rozpočtové opatření č. </w:t>
      </w:r>
      <w:r w:rsidR="006168C4" w:rsidRPr="00D267EE">
        <w:rPr>
          <w:rFonts w:eastAsia="Calibri"/>
          <w:b/>
          <w:sz w:val="22"/>
          <w:szCs w:val="22"/>
          <w:u w:val="single"/>
        </w:rPr>
        <w:t>2</w:t>
      </w:r>
    </w:p>
    <w:p w:rsidR="006168C4" w:rsidRPr="00D267EE" w:rsidRDefault="006168C4" w:rsidP="006168C4">
      <w:pPr>
        <w:pStyle w:val="Bezmezer"/>
        <w:rPr>
          <w:rFonts w:ascii="Times New Roman" w:hAnsi="Times New Roman" w:cs="Times New Roman"/>
        </w:rPr>
      </w:pPr>
    </w:p>
    <w:p w:rsidR="008226F1" w:rsidRPr="00D267EE" w:rsidRDefault="006168C4" w:rsidP="006168C4">
      <w:pPr>
        <w:spacing w:line="240" w:lineRule="auto"/>
        <w:rPr>
          <w:rFonts w:ascii="Times New Roman" w:hAnsi="Times New Roman" w:cs="Times New Roman"/>
          <w:b/>
          <w:i/>
        </w:rPr>
      </w:pPr>
      <w:r w:rsidRPr="00D267EE">
        <w:rPr>
          <w:rFonts w:ascii="Times New Roman" w:hAnsi="Times New Roman" w:cs="Times New Roman"/>
          <w:b/>
          <w:i/>
        </w:rPr>
        <w:t>Zastupitelstvo obce Věteřov bere na vědomí rozpočtové opatření  č.2 schválené starostkou obce ze dne 12.2.2018 v částce 9800,-Kč v příjmech i výdajích.</w:t>
      </w:r>
    </w:p>
    <w:p w:rsidR="008F7A85" w:rsidRPr="00D267EE" w:rsidRDefault="007C1CCD" w:rsidP="006168C4">
      <w:pPr>
        <w:pStyle w:val="Normlnweb"/>
        <w:spacing w:after="0"/>
        <w:jc w:val="both"/>
        <w:rPr>
          <w:sz w:val="22"/>
          <w:szCs w:val="22"/>
        </w:rPr>
      </w:pPr>
      <w:r w:rsidRPr="00D267EE">
        <w:rPr>
          <w:b/>
          <w:bCs/>
          <w:sz w:val="22"/>
          <w:szCs w:val="22"/>
          <w:u w:val="single"/>
        </w:rPr>
        <w:t>3</w:t>
      </w:r>
      <w:r w:rsidR="00F12C03" w:rsidRPr="00D267EE">
        <w:rPr>
          <w:b/>
          <w:bCs/>
          <w:sz w:val="22"/>
          <w:szCs w:val="22"/>
          <w:u w:val="single"/>
        </w:rPr>
        <w:t xml:space="preserve">/ </w:t>
      </w:r>
      <w:r w:rsidR="006168C4" w:rsidRPr="00D267EE">
        <w:rPr>
          <w:rFonts w:eastAsia="Calibri"/>
          <w:b/>
          <w:sz w:val="22"/>
          <w:szCs w:val="22"/>
          <w:u w:val="single"/>
        </w:rPr>
        <w:t>Pronájem obecního bytu</w:t>
      </w:r>
    </w:p>
    <w:p w:rsidR="006168C4" w:rsidRPr="00D267EE" w:rsidRDefault="006168C4" w:rsidP="00D15C98">
      <w:pPr>
        <w:pStyle w:val="Bezmezer"/>
        <w:rPr>
          <w:rFonts w:ascii="Times New Roman" w:hAnsi="Times New Roman" w:cs="Times New Roman"/>
        </w:rPr>
      </w:pPr>
    </w:p>
    <w:p w:rsidR="00280CFF" w:rsidRPr="00280CFF" w:rsidRDefault="008F7A85" w:rsidP="00280CFF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280CFF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8F7A85" w:rsidRPr="00280CFF" w:rsidRDefault="008F7A85" w:rsidP="00280CFF">
      <w:pPr>
        <w:pStyle w:val="Bezmezer"/>
        <w:rPr>
          <w:rFonts w:ascii="Times New Roman" w:hAnsi="Times New Roman" w:cs="Times New Roman"/>
          <w:b/>
          <w:i/>
        </w:rPr>
      </w:pPr>
      <w:r w:rsidRPr="00280CFF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6168C4" w:rsidRPr="00280CFF">
        <w:rPr>
          <w:rFonts w:ascii="Times New Roman" w:hAnsi="Times New Roman" w:cs="Times New Roman"/>
          <w:b/>
          <w:i/>
          <w:lang w:eastAsia="cs-CZ"/>
        </w:rPr>
        <w:t xml:space="preserve">schvaluje, že hlasování o dalším nájemci obecního bytu č.p.207 </w:t>
      </w:r>
      <w:r w:rsidR="00280CFF">
        <w:rPr>
          <w:rFonts w:ascii="Times New Roman" w:hAnsi="Times New Roman" w:cs="Times New Roman"/>
          <w:b/>
          <w:i/>
          <w:lang w:eastAsia="cs-CZ"/>
        </w:rPr>
        <w:t xml:space="preserve">v I.podlaží </w:t>
      </w:r>
      <w:r w:rsidR="006168C4" w:rsidRPr="00280CFF">
        <w:rPr>
          <w:rFonts w:ascii="Times New Roman" w:hAnsi="Times New Roman" w:cs="Times New Roman"/>
          <w:b/>
          <w:i/>
          <w:lang w:eastAsia="cs-CZ"/>
        </w:rPr>
        <w:t>bude tajné.</w:t>
      </w:r>
    </w:p>
    <w:p w:rsidR="008F7A85" w:rsidRPr="00D267EE" w:rsidRDefault="008F7A85" w:rsidP="008F7A8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8F7A85" w:rsidRPr="00D267EE" w:rsidRDefault="008F7A85" w:rsidP="008F7A8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280CFF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:rsidR="008F7A85" w:rsidRPr="00D267EE" w:rsidRDefault="008F7A85" w:rsidP="008F7A8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8F7A85" w:rsidRPr="00D267EE" w:rsidRDefault="008F7A85" w:rsidP="008F7A8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8F7A85" w:rsidRPr="00D267EE" w:rsidRDefault="0071278D" w:rsidP="008F7A8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3</w:t>
      </w:r>
      <w:r w:rsidR="008F7A85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6168C4" w:rsidRPr="00D267EE" w:rsidRDefault="006168C4" w:rsidP="008F7A85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:rsidR="00826FF0" w:rsidRPr="00826FF0" w:rsidRDefault="000B4F2A" w:rsidP="00826FF0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826FF0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8F1E1E" w:rsidRPr="00826FF0" w:rsidRDefault="008F1E1E" w:rsidP="00826FF0">
      <w:pPr>
        <w:pStyle w:val="Bezmezer"/>
        <w:rPr>
          <w:rFonts w:ascii="Times New Roman" w:hAnsi="Times New Roman" w:cs="Times New Roman"/>
          <w:b/>
          <w:i/>
        </w:rPr>
      </w:pPr>
      <w:r w:rsidRPr="00826FF0">
        <w:rPr>
          <w:rFonts w:ascii="Times New Roman" w:hAnsi="Times New Roman" w:cs="Times New Roman"/>
          <w:b/>
          <w:i/>
          <w:lang w:eastAsia="cs-CZ"/>
        </w:rPr>
        <w:t xml:space="preserve">Zastupitelstvo obce Věteřov schvaluje, že obecní byt č.p.207, Věteřov v I. podlaží  bude </w:t>
      </w:r>
      <w:proofErr w:type="spellStart"/>
      <w:r w:rsidRPr="00826FF0">
        <w:rPr>
          <w:rFonts w:ascii="Times New Roman" w:hAnsi="Times New Roman" w:cs="Times New Roman"/>
          <w:b/>
          <w:i/>
          <w:lang w:eastAsia="cs-CZ"/>
        </w:rPr>
        <w:t>pronajmut</w:t>
      </w:r>
      <w:proofErr w:type="spellEnd"/>
      <w:r w:rsidRPr="00826FF0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D769A6" w:rsidRPr="00826FF0">
        <w:rPr>
          <w:rFonts w:ascii="Times New Roman" w:hAnsi="Times New Roman" w:cs="Times New Roman"/>
          <w:b/>
          <w:i/>
          <w:lang w:eastAsia="cs-CZ"/>
        </w:rPr>
        <w:t xml:space="preserve">paní </w:t>
      </w:r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 xml:space="preserve">Elišce </w:t>
      </w:r>
      <w:proofErr w:type="spellStart"/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>Kostihové</w:t>
      </w:r>
      <w:proofErr w:type="spellEnd"/>
      <w:r w:rsidR="00D769A6" w:rsidRPr="00826FF0">
        <w:rPr>
          <w:rFonts w:ascii="Times New Roman" w:hAnsi="Times New Roman" w:cs="Times New Roman"/>
          <w:b/>
          <w:i/>
          <w:lang w:eastAsia="cs-CZ"/>
        </w:rPr>
        <w:t xml:space="preserve"> a panu </w:t>
      </w:r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 xml:space="preserve">Zdeňkovi </w:t>
      </w:r>
      <w:proofErr w:type="spellStart"/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>Hasíkovi</w:t>
      </w:r>
      <w:proofErr w:type="spellEnd"/>
      <w:r w:rsidR="00D769A6" w:rsidRPr="00826FF0">
        <w:rPr>
          <w:rFonts w:ascii="Times New Roman" w:hAnsi="Times New Roman" w:cs="Times New Roman"/>
          <w:b/>
          <w:i/>
          <w:lang w:eastAsia="cs-CZ"/>
        </w:rPr>
        <w:t>.</w:t>
      </w:r>
    </w:p>
    <w:p w:rsidR="008F1E1E" w:rsidRPr="00D267EE" w:rsidRDefault="008F1E1E" w:rsidP="008F1E1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8F1E1E" w:rsidRPr="00D267EE" w:rsidRDefault="008F1E1E" w:rsidP="008F1E1E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D769A6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:rsidR="008F1E1E" w:rsidRPr="00D267EE" w:rsidRDefault="008F1E1E" w:rsidP="008F1E1E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8F1E1E" w:rsidRPr="00D267EE" w:rsidRDefault="008F1E1E" w:rsidP="008F1E1E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8F1E1E" w:rsidRPr="00D267EE" w:rsidRDefault="008F1E1E" w:rsidP="008F1E1E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4 bylo schváleno.</w:t>
      </w:r>
    </w:p>
    <w:p w:rsidR="008F1E1E" w:rsidRPr="00D267EE" w:rsidRDefault="008F1E1E" w:rsidP="008F1E1E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:rsidR="000B4F2A" w:rsidRPr="00826FF0" w:rsidRDefault="000B4F2A" w:rsidP="00826FF0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826FF0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8F1E1E" w:rsidRPr="00826FF0" w:rsidRDefault="008F1E1E" w:rsidP="00826FF0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826FF0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nájemní smlouvu uzavíranou mezi obcí Věteřov a </w:t>
      </w:r>
      <w:r w:rsidR="00D769A6" w:rsidRPr="00826FF0">
        <w:rPr>
          <w:rFonts w:ascii="Times New Roman" w:hAnsi="Times New Roman" w:cs="Times New Roman"/>
          <w:b/>
          <w:i/>
          <w:lang w:eastAsia="cs-CZ"/>
        </w:rPr>
        <w:t xml:space="preserve">paní </w:t>
      </w:r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 xml:space="preserve">Eliškou </w:t>
      </w:r>
      <w:proofErr w:type="spellStart"/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>Kostihovou</w:t>
      </w:r>
      <w:proofErr w:type="spellEnd"/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Věteřov 207, 697 01 a panem Zdeňkem </w:t>
      </w:r>
      <w:proofErr w:type="spellStart"/>
      <w:r w:rsidR="00D769A6" w:rsidRPr="003116D5">
        <w:rPr>
          <w:rFonts w:ascii="Times New Roman" w:hAnsi="Times New Roman" w:cs="Times New Roman"/>
          <w:b/>
          <w:i/>
          <w:highlight w:val="black"/>
          <w:lang w:eastAsia="cs-CZ"/>
        </w:rPr>
        <w:t>Hasíkem</w:t>
      </w:r>
      <w:proofErr w:type="spellEnd"/>
      <w:r w:rsidR="00584299" w:rsidRPr="003116D5">
        <w:rPr>
          <w:rFonts w:ascii="Times New Roman" w:hAnsi="Times New Roman" w:cs="Times New Roman"/>
          <w:b/>
          <w:i/>
          <w:highlight w:val="black"/>
          <w:lang w:eastAsia="cs-CZ"/>
        </w:rPr>
        <w:t>, Vacenovice 598, 696 06</w:t>
      </w:r>
      <w:r w:rsidR="00584299" w:rsidRPr="00826FF0">
        <w:rPr>
          <w:rFonts w:ascii="Times New Roman" w:hAnsi="Times New Roman" w:cs="Times New Roman"/>
          <w:b/>
          <w:i/>
          <w:lang w:eastAsia="cs-CZ"/>
        </w:rPr>
        <w:t>. Pronájem obecního bytu č.p.207 v I.podlaží  bude na dobu určitou od 1.5.2018 do 30.4.2023</w:t>
      </w:r>
      <w:r w:rsidRPr="00826FF0">
        <w:rPr>
          <w:rFonts w:ascii="Times New Roman" w:hAnsi="Times New Roman" w:cs="Times New Roman"/>
          <w:b/>
          <w:i/>
          <w:lang w:eastAsia="cs-CZ"/>
        </w:rPr>
        <w:t>. Výše nájmu</w:t>
      </w:r>
      <w:r w:rsidR="00584299" w:rsidRPr="00826FF0">
        <w:rPr>
          <w:rFonts w:ascii="Times New Roman" w:hAnsi="Times New Roman" w:cs="Times New Roman"/>
          <w:b/>
          <w:i/>
          <w:lang w:eastAsia="cs-CZ"/>
        </w:rPr>
        <w:t xml:space="preserve"> je</w:t>
      </w:r>
      <w:r w:rsidRPr="00826FF0">
        <w:rPr>
          <w:rFonts w:ascii="Times New Roman" w:hAnsi="Times New Roman" w:cs="Times New Roman"/>
          <w:b/>
          <w:i/>
          <w:lang w:eastAsia="cs-CZ"/>
        </w:rPr>
        <w:t xml:space="preserve"> 3520,-</w:t>
      </w:r>
      <w:r w:rsidR="00584299" w:rsidRPr="00826FF0">
        <w:rPr>
          <w:rFonts w:ascii="Times New Roman" w:hAnsi="Times New Roman" w:cs="Times New Roman"/>
          <w:b/>
          <w:i/>
          <w:lang w:eastAsia="cs-CZ"/>
        </w:rPr>
        <w:t xml:space="preserve"> Kč</w:t>
      </w:r>
      <w:r w:rsidRPr="00826FF0">
        <w:rPr>
          <w:rFonts w:ascii="Times New Roman" w:hAnsi="Times New Roman" w:cs="Times New Roman"/>
          <w:b/>
          <w:i/>
          <w:lang w:eastAsia="cs-CZ"/>
        </w:rPr>
        <w:t>.</w:t>
      </w:r>
    </w:p>
    <w:p w:rsidR="008F1E1E" w:rsidRPr="00826FF0" w:rsidRDefault="008F1E1E" w:rsidP="00826FF0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826FF0">
        <w:rPr>
          <w:rFonts w:ascii="Times New Roman" w:hAnsi="Times New Roman" w:cs="Times New Roman"/>
          <w:b/>
          <w:i/>
          <w:lang w:eastAsia="cs-CZ"/>
        </w:rPr>
        <w:t>Výsledek hlasování:</w:t>
      </w:r>
    </w:p>
    <w:p w:rsidR="008F1E1E" w:rsidRPr="00826FF0" w:rsidRDefault="008F1E1E" w:rsidP="00826FF0">
      <w:pPr>
        <w:pStyle w:val="Bezmezer"/>
        <w:rPr>
          <w:rFonts w:ascii="Times New Roman" w:eastAsia="Times New Roman" w:hAnsi="Times New Roman" w:cs="Times New Roman"/>
          <w:b/>
          <w:i/>
          <w:lang w:eastAsia="cs-CZ"/>
        </w:rPr>
      </w:pPr>
      <w:r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Pro : </w:t>
      </w:r>
      <w:r w:rsidR="00584299"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>5</w:t>
      </w:r>
    </w:p>
    <w:p w:rsidR="008F1E1E" w:rsidRPr="00826FF0" w:rsidRDefault="008F1E1E" w:rsidP="00826FF0">
      <w:pPr>
        <w:pStyle w:val="Bezmezer"/>
        <w:rPr>
          <w:rFonts w:ascii="Times New Roman" w:eastAsia="Times New Roman" w:hAnsi="Times New Roman" w:cs="Times New Roman"/>
          <w:b/>
          <w:i/>
          <w:lang w:eastAsia="cs-CZ"/>
        </w:rPr>
      </w:pPr>
      <w:r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>Proti : 0</w:t>
      </w:r>
    </w:p>
    <w:p w:rsidR="008F1E1E" w:rsidRPr="00826FF0" w:rsidRDefault="008F1E1E" w:rsidP="00826FF0">
      <w:pPr>
        <w:pStyle w:val="Bezmezer"/>
        <w:rPr>
          <w:rFonts w:ascii="Times New Roman" w:eastAsia="Times New Roman" w:hAnsi="Times New Roman" w:cs="Times New Roman"/>
          <w:b/>
          <w:i/>
          <w:lang w:eastAsia="cs-CZ"/>
        </w:rPr>
      </w:pPr>
      <w:r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Zdrželi se : </w:t>
      </w:r>
      <w:r w:rsidR="00584299" w:rsidRPr="00826FF0">
        <w:rPr>
          <w:rFonts w:ascii="Times New Roman" w:eastAsia="Times New Roman" w:hAnsi="Times New Roman" w:cs="Times New Roman"/>
          <w:b/>
          <w:bCs/>
          <w:i/>
          <w:lang w:eastAsia="cs-CZ"/>
        </w:rPr>
        <w:t>1 (David Zálešák)</w:t>
      </w:r>
    </w:p>
    <w:p w:rsidR="008F1E1E" w:rsidRPr="00D267EE" w:rsidRDefault="008F1E1E" w:rsidP="008F1E1E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5 bylo schváleno.</w:t>
      </w:r>
    </w:p>
    <w:p w:rsidR="00C71D67" w:rsidRPr="00D267EE" w:rsidRDefault="00544A54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4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 </w:t>
      </w:r>
      <w:r w:rsidR="008F1E1E" w:rsidRPr="00D267EE">
        <w:rPr>
          <w:rFonts w:ascii="Times New Roman" w:hAnsi="Times New Roman" w:cs="Times New Roman"/>
          <w:b/>
          <w:u w:val="single"/>
        </w:rPr>
        <w:t>Prodej obecního pozemku Dosedělová</w:t>
      </w:r>
    </w:p>
    <w:p w:rsidR="0071278D" w:rsidRPr="00D267EE" w:rsidRDefault="0071278D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</w:p>
    <w:p w:rsidR="008F1E1E" w:rsidRPr="00D267EE" w:rsidRDefault="008F1E1E" w:rsidP="008F1E1E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8F1E1E" w:rsidRPr="00D267EE" w:rsidRDefault="008F1E1E" w:rsidP="00325E0A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325E0A"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schvaluje  prodej</w:t>
      </w:r>
      <w:r w:rsidR="0058429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pozemků  p.č.2931/3, výměra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638 m2 a 2931/1</w:t>
      </w:r>
      <w:r w:rsidR="0058429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, výměra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119 m2 v </w:t>
      </w:r>
      <w:proofErr w:type="spellStart"/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k.ú</w:t>
      </w:r>
      <w:proofErr w:type="spellEnd"/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 Věteřov</w:t>
      </w:r>
      <w:r w:rsidR="00325E0A"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a zároveň schval</w:t>
      </w:r>
      <w:r w:rsidR="0058429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uje kupní smlouvu uzavíranou mez</w:t>
      </w:r>
      <w:r w:rsidR="00325E0A"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i obcí Věteřov a  paní </w:t>
      </w:r>
      <w:r w:rsidR="00325E0A" w:rsidRPr="003116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Kamilou  Dosedělovou</w:t>
      </w:r>
      <w:r w:rsidRPr="003116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, </w:t>
      </w:r>
      <w:proofErr w:type="spellStart"/>
      <w:r w:rsidRPr="003116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Kornická</w:t>
      </w:r>
      <w:proofErr w:type="spellEnd"/>
      <w:r w:rsidRPr="003116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 92, 570 01 Litomyšl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Cena pozemků je 40,- Kč/m2. Celková cena činí 30 280,- Kč. Pozemky jsou ve svazích, nevhodné k pěstování plodin ani k využití jako zahrada, zarostlé náletovými dřevinami, rodina paní Dosedělové se o ně již několik let stará. </w:t>
      </w:r>
    </w:p>
    <w:p w:rsidR="001351EA" w:rsidRPr="00D267EE" w:rsidRDefault="001351EA" w:rsidP="001351EA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8F1E1E" w:rsidRPr="00D267EE" w:rsidRDefault="008F1E1E" w:rsidP="008F1E1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584299">
        <w:rPr>
          <w:rFonts w:ascii="Times New Roman" w:hAnsi="Times New Roman" w:cs="Times New Roman"/>
          <w:b/>
          <w:lang w:eastAsia="cs-CZ"/>
        </w:rPr>
        <w:t>6</w:t>
      </w:r>
    </w:p>
    <w:p w:rsidR="008F1E1E" w:rsidRPr="00D267EE" w:rsidRDefault="008F1E1E" w:rsidP="008F1E1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8F1E1E" w:rsidRPr="00D267EE" w:rsidRDefault="008F1E1E" w:rsidP="008F1E1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8F1E1E" w:rsidRPr="00D267EE" w:rsidRDefault="001351EA" w:rsidP="008F1E1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D267EE">
        <w:rPr>
          <w:rFonts w:ascii="Times New Roman" w:hAnsi="Times New Roman" w:cs="Times New Roman"/>
          <w:b/>
          <w:color w:val="000080"/>
          <w:lang w:eastAsia="cs-CZ"/>
        </w:rPr>
        <w:t>Usnesení č. 6</w:t>
      </w:r>
      <w:r w:rsidR="008F1E1E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912631" w:rsidRPr="00D267EE" w:rsidRDefault="00912631" w:rsidP="00F55F26">
      <w:pPr>
        <w:pStyle w:val="Bezmezer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003919" w:rsidRPr="00D267EE" w:rsidRDefault="00544A54" w:rsidP="001351EA">
      <w:pPr>
        <w:pStyle w:val="Bezmezer"/>
        <w:rPr>
          <w:rFonts w:ascii="Times New Roman" w:hAnsi="Times New Roman" w:cs="Times New Roman"/>
          <w:b/>
          <w:u w:val="single"/>
        </w:rPr>
      </w:pPr>
      <w:r w:rsidRPr="00D267EE">
        <w:rPr>
          <w:rFonts w:ascii="Times New Roman" w:hAnsi="Times New Roman" w:cs="Times New Roman"/>
          <w:b/>
          <w:u w:val="single"/>
          <w:lang w:eastAsia="cs-CZ"/>
        </w:rPr>
        <w:t>5</w:t>
      </w:r>
      <w:r w:rsidR="00C71D67" w:rsidRPr="00D267EE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1351EA" w:rsidRPr="00D267EE">
        <w:rPr>
          <w:rFonts w:ascii="Times New Roman" w:hAnsi="Times New Roman" w:cs="Times New Roman"/>
          <w:b/>
          <w:u w:val="single"/>
        </w:rPr>
        <w:t>Nákup pozemku</w:t>
      </w:r>
    </w:p>
    <w:p w:rsidR="001351EA" w:rsidRPr="00D267EE" w:rsidRDefault="001351EA" w:rsidP="001351EA">
      <w:pPr>
        <w:pStyle w:val="Bezmezer"/>
        <w:rPr>
          <w:rFonts w:ascii="Times New Roman" w:hAnsi="Times New Roman" w:cs="Times New Roman"/>
          <w:b/>
          <w:u w:val="single"/>
        </w:rPr>
      </w:pPr>
    </w:p>
    <w:p w:rsidR="000A55AE" w:rsidRPr="00D267EE" w:rsidRDefault="000A55AE" w:rsidP="000A55AE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0A55AE" w:rsidRPr="00D267EE" w:rsidRDefault="000A55AE" w:rsidP="000A55AE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 </w:t>
      </w:r>
      <w:r w:rsidRPr="00D267EE">
        <w:rPr>
          <w:rFonts w:ascii="Times New Roman" w:hAnsi="Times New Roman" w:cs="Times New Roman"/>
          <w:b/>
          <w:i/>
        </w:rPr>
        <w:t xml:space="preserve">odkup  pozemku </w:t>
      </w:r>
      <w:proofErr w:type="spellStart"/>
      <w:r w:rsidRPr="00D267EE">
        <w:rPr>
          <w:rFonts w:ascii="Times New Roman" w:hAnsi="Times New Roman" w:cs="Times New Roman"/>
          <w:b/>
          <w:i/>
        </w:rPr>
        <w:t>p.č</w:t>
      </w:r>
      <w:proofErr w:type="spellEnd"/>
      <w:r w:rsidRPr="00D267EE">
        <w:rPr>
          <w:rFonts w:ascii="Times New Roman" w:hAnsi="Times New Roman" w:cs="Times New Roman"/>
          <w:b/>
          <w:i/>
        </w:rPr>
        <w:t>. 1406/54, výměra 9 m2 v </w:t>
      </w:r>
      <w:proofErr w:type="spellStart"/>
      <w:r w:rsidRPr="00D267EE">
        <w:rPr>
          <w:rFonts w:ascii="Times New Roman" w:hAnsi="Times New Roman" w:cs="Times New Roman"/>
          <w:b/>
          <w:i/>
        </w:rPr>
        <w:t>k.ú</w:t>
      </w:r>
      <w:proofErr w:type="spellEnd"/>
      <w:r w:rsidRPr="00D267EE">
        <w:rPr>
          <w:rFonts w:ascii="Times New Roman" w:hAnsi="Times New Roman" w:cs="Times New Roman"/>
          <w:b/>
          <w:i/>
        </w:rPr>
        <w:t>. Věteřov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a zároveň schvaluje kupní smlouvu uzavíranou </w:t>
      </w:r>
      <w:proofErr w:type="spellStart"/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meži</w:t>
      </w:r>
      <w:proofErr w:type="spellEnd"/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obcí Věteřov a  paní </w:t>
      </w:r>
      <w:r w:rsidRPr="003116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Kamilou  Dosedělovou, </w:t>
      </w:r>
      <w:proofErr w:type="spellStart"/>
      <w:r w:rsidRPr="003116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Kornická</w:t>
      </w:r>
      <w:proofErr w:type="spellEnd"/>
      <w:r w:rsidRPr="003116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 92, 570 01 Litomyšl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Cena pozemku je 93,- Kč/m2. </w:t>
      </w:r>
      <w:r w:rsidR="000B4F2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Celková cena je 837,- Kč.</w:t>
      </w:r>
    </w:p>
    <w:p w:rsidR="000A55AE" w:rsidRPr="00D267EE" w:rsidRDefault="000A55AE" w:rsidP="000A55AE">
      <w:pPr>
        <w:pStyle w:val="Bezmezer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0A55AE" w:rsidRPr="00D267EE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 :</w:t>
      </w:r>
      <w:r w:rsidR="000B4F2A">
        <w:rPr>
          <w:rFonts w:ascii="Times New Roman" w:hAnsi="Times New Roman" w:cs="Times New Roman"/>
          <w:b/>
          <w:lang w:eastAsia="cs-CZ"/>
        </w:rPr>
        <w:t xml:space="preserve"> 6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0A55AE" w:rsidRPr="00D267EE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0A55AE" w:rsidRPr="00D267EE" w:rsidRDefault="000A55AE" w:rsidP="000A55A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0A55AE" w:rsidRPr="00D267EE" w:rsidRDefault="000A55AE" w:rsidP="000A55A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D267EE">
        <w:rPr>
          <w:rFonts w:ascii="Times New Roman" w:hAnsi="Times New Roman" w:cs="Times New Roman"/>
          <w:b/>
          <w:color w:val="000080"/>
          <w:lang w:eastAsia="cs-CZ"/>
        </w:rPr>
        <w:t>Usnesení č. 7 bylo schváleno.</w:t>
      </w:r>
    </w:p>
    <w:p w:rsidR="006C3F80" w:rsidRPr="00D267EE" w:rsidRDefault="006C3F80" w:rsidP="00EA64CD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0A55AE" w:rsidRPr="00D267EE" w:rsidRDefault="000A55AE" w:rsidP="000A55AE">
      <w:pPr>
        <w:pStyle w:val="Bezmezer"/>
        <w:rPr>
          <w:rFonts w:ascii="Times New Roman" w:hAnsi="Times New Roman" w:cs="Times New Roman"/>
          <w:b/>
          <w:u w:val="single"/>
        </w:rPr>
      </w:pPr>
      <w:r w:rsidRPr="00D267EE">
        <w:rPr>
          <w:rFonts w:ascii="Times New Roman" w:hAnsi="Times New Roman" w:cs="Times New Roman"/>
          <w:b/>
          <w:u w:val="single"/>
        </w:rPr>
        <w:t>6</w:t>
      </w:r>
      <w:r w:rsidR="001C0106" w:rsidRPr="00D267EE">
        <w:rPr>
          <w:rFonts w:ascii="Times New Roman" w:hAnsi="Times New Roman" w:cs="Times New Roman"/>
          <w:b/>
          <w:u w:val="single"/>
        </w:rPr>
        <w:t xml:space="preserve"> </w:t>
      </w:r>
      <w:r w:rsidRPr="00D267EE">
        <w:rPr>
          <w:rFonts w:ascii="Times New Roman" w:hAnsi="Times New Roman" w:cs="Times New Roman"/>
          <w:b/>
          <w:u w:val="single"/>
        </w:rPr>
        <w:t>/   Smlouva o poskytnutí podpory ze SFŽP</w:t>
      </w:r>
    </w:p>
    <w:p w:rsidR="001C0106" w:rsidRPr="00D267EE" w:rsidRDefault="001C0106" w:rsidP="00F55F26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>Zastupitelstvo obce Věteřov schvaluje Smlouvu č.01741732 o poskytnutí podpory ze Státního fondu životního prostředí České republiky.</w:t>
      </w:r>
      <w:r w:rsidR="000B4F2A">
        <w:rPr>
          <w:rFonts w:ascii="Times New Roman" w:hAnsi="Times New Roman" w:cs="Times New Roman"/>
          <w:b/>
          <w:i/>
          <w:lang w:eastAsia="cs-CZ"/>
        </w:rPr>
        <w:t xml:space="preserve">Výše podpory </w:t>
      </w:r>
      <w:r w:rsidR="006C6D36">
        <w:rPr>
          <w:rFonts w:ascii="Times New Roman" w:hAnsi="Times New Roman" w:cs="Times New Roman"/>
          <w:b/>
          <w:i/>
          <w:lang w:eastAsia="cs-CZ"/>
        </w:rPr>
        <w:t xml:space="preserve">je </w:t>
      </w:r>
      <w:r w:rsidR="000B4F2A">
        <w:rPr>
          <w:rFonts w:ascii="Times New Roman" w:hAnsi="Times New Roman" w:cs="Times New Roman"/>
          <w:b/>
          <w:i/>
          <w:lang w:eastAsia="cs-CZ"/>
        </w:rPr>
        <w:t>513 860,- Kč.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0B4F2A">
        <w:rPr>
          <w:rFonts w:ascii="Times New Roman" w:hAnsi="Times New Roman" w:cs="Times New Roman"/>
          <w:b/>
          <w:lang w:eastAsia="cs-CZ"/>
        </w:rPr>
        <w:t>6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BE15C0" w:rsidRPr="00D267EE" w:rsidRDefault="00BE15C0" w:rsidP="00BE15C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color w:val="000080"/>
          <w:lang w:eastAsia="cs-CZ"/>
        </w:rPr>
        <w:t>Usnesení č. 8 bylo schváleno.</w:t>
      </w:r>
    </w:p>
    <w:p w:rsidR="0017221A" w:rsidRPr="00D267EE" w:rsidRDefault="0017221A" w:rsidP="00F55F26">
      <w:pPr>
        <w:pStyle w:val="Bezmezer"/>
        <w:jc w:val="both"/>
        <w:rPr>
          <w:rFonts w:ascii="Times New Roman" w:hAnsi="Times New Roman" w:cs="Times New Roman"/>
        </w:rPr>
      </w:pPr>
    </w:p>
    <w:p w:rsidR="00BE15C0" w:rsidRPr="00D267EE" w:rsidRDefault="00F6491D" w:rsidP="00BE15C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17221A" w:rsidRPr="00D267EE">
        <w:rPr>
          <w:rFonts w:ascii="Times New Roman" w:hAnsi="Times New Roman" w:cs="Times New Roman"/>
          <w:b/>
          <w:u w:val="single"/>
        </w:rPr>
        <w:t xml:space="preserve">/  </w:t>
      </w:r>
      <w:r w:rsidR="00BE15C0" w:rsidRPr="00D267EE">
        <w:rPr>
          <w:rFonts w:ascii="Times New Roman" w:hAnsi="Times New Roman" w:cs="Times New Roman"/>
          <w:b/>
          <w:u w:val="single"/>
        </w:rPr>
        <w:t xml:space="preserve">Smlouva o zřízení práva stavby </w:t>
      </w:r>
    </w:p>
    <w:p w:rsidR="00F46792" w:rsidRPr="00D267EE" w:rsidRDefault="00F46792" w:rsidP="00F46792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lang w:eastAsia="cs-CZ"/>
        </w:rPr>
      </w:pP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BE15C0" w:rsidRPr="00D267EE" w:rsidRDefault="00BE15C0" w:rsidP="00BE15C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Pr="00D267EE">
        <w:rPr>
          <w:rFonts w:ascii="Times New Roman" w:hAnsi="Times New Roman" w:cs="Times New Roman"/>
          <w:b/>
          <w:i/>
        </w:rPr>
        <w:t xml:space="preserve">Smlouvu zakládající právo uskutečnit stavbu na cizím pozemku </w:t>
      </w:r>
      <w:r w:rsidR="00A80BD7">
        <w:rPr>
          <w:rFonts w:ascii="Times New Roman" w:hAnsi="Times New Roman" w:cs="Times New Roman"/>
          <w:b/>
          <w:i/>
        </w:rPr>
        <w:t xml:space="preserve">ve smyslu stavebního zákona </w:t>
      </w:r>
      <w:r w:rsidRPr="00D267EE">
        <w:rPr>
          <w:rFonts w:ascii="Times New Roman" w:hAnsi="Times New Roman" w:cs="Times New Roman"/>
          <w:b/>
          <w:i/>
        </w:rPr>
        <w:t xml:space="preserve">uzavíranou mezi Obcí Věteřov a </w:t>
      </w:r>
      <w:r w:rsidR="00F46792" w:rsidRPr="00D267EE">
        <w:rPr>
          <w:rFonts w:ascii="Times New Roman" w:hAnsi="Times New Roman" w:cs="Times New Roman"/>
          <w:b/>
          <w:i/>
        </w:rPr>
        <w:t xml:space="preserve">panem </w:t>
      </w:r>
      <w:r w:rsidR="00F46792" w:rsidRPr="003116D5">
        <w:rPr>
          <w:rFonts w:ascii="Times New Roman" w:hAnsi="Times New Roman" w:cs="Times New Roman"/>
          <w:b/>
          <w:i/>
          <w:highlight w:val="black"/>
        </w:rPr>
        <w:t>Janem Hájkem, Věteřov</w:t>
      </w:r>
      <w:r w:rsidR="00A80BD7" w:rsidRPr="003116D5">
        <w:rPr>
          <w:rFonts w:ascii="Times New Roman" w:hAnsi="Times New Roman" w:cs="Times New Roman"/>
          <w:b/>
          <w:i/>
          <w:highlight w:val="black"/>
        </w:rPr>
        <w:t xml:space="preserve"> 18, 697 01</w:t>
      </w:r>
      <w:r w:rsidR="00F46792" w:rsidRPr="003116D5">
        <w:rPr>
          <w:rFonts w:ascii="Times New Roman" w:hAnsi="Times New Roman" w:cs="Times New Roman"/>
          <w:b/>
          <w:i/>
          <w:highlight w:val="black"/>
        </w:rPr>
        <w:t>.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A80BD7">
        <w:rPr>
          <w:rFonts w:ascii="Times New Roman" w:hAnsi="Times New Roman" w:cs="Times New Roman"/>
          <w:b/>
          <w:lang w:eastAsia="cs-CZ"/>
        </w:rPr>
        <w:t>6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BE15C0" w:rsidRPr="00D267EE" w:rsidRDefault="00BE15C0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BE15C0" w:rsidRPr="00D267EE" w:rsidRDefault="00F46792" w:rsidP="00BE15C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color w:val="000080"/>
          <w:lang w:eastAsia="cs-CZ"/>
        </w:rPr>
        <w:t>Usnesení č. 9</w:t>
      </w:r>
      <w:r w:rsidR="00BE15C0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6B57FC" w:rsidRPr="00D267EE" w:rsidRDefault="006B57FC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F6491D" w:rsidRDefault="00F6491D" w:rsidP="00F46792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</w:t>
      </w:r>
      <w:r w:rsidRPr="005C2934">
        <w:rPr>
          <w:rFonts w:ascii="Times New Roman" w:hAnsi="Times New Roman" w:cs="Times New Roman"/>
          <w:b/>
          <w:u w:val="single"/>
        </w:rPr>
        <w:t xml:space="preserve">/ </w:t>
      </w:r>
      <w:r w:rsidR="005C2934" w:rsidRPr="005C2934">
        <w:rPr>
          <w:rFonts w:ascii="Times New Roman" w:hAnsi="Times New Roman" w:cs="Times New Roman"/>
          <w:b/>
          <w:u w:val="single"/>
        </w:rPr>
        <w:t>Administrace výběrového řízení</w:t>
      </w:r>
      <w:r w:rsidR="00A80BD7">
        <w:rPr>
          <w:rFonts w:ascii="Times New Roman" w:hAnsi="Times New Roman" w:cs="Times New Roman"/>
          <w:b/>
          <w:u w:val="single"/>
        </w:rPr>
        <w:t xml:space="preserve"> </w:t>
      </w:r>
      <w:r w:rsidR="005C2934" w:rsidRPr="005C2934">
        <w:rPr>
          <w:rFonts w:ascii="Times New Roman" w:hAnsi="Times New Roman" w:cs="Times New Roman"/>
          <w:b/>
          <w:u w:val="single"/>
        </w:rPr>
        <w:t>-</w:t>
      </w:r>
      <w:r w:rsidR="00A80BD7">
        <w:rPr>
          <w:rFonts w:ascii="Times New Roman" w:hAnsi="Times New Roman" w:cs="Times New Roman"/>
          <w:b/>
          <w:u w:val="single"/>
        </w:rPr>
        <w:t xml:space="preserve"> </w:t>
      </w:r>
      <w:r w:rsidR="005C2934" w:rsidRPr="005C2934">
        <w:rPr>
          <w:rFonts w:ascii="Times New Roman" w:hAnsi="Times New Roman" w:cs="Times New Roman"/>
          <w:b/>
          <w:u w:val="single"/>
        </w:rPr>
        <w:t>cenové nabídky</w:t>
      </w:r>
    </w:p>
    <w:p w:rsidR="005C2934" w:rsidRDefault="005C2934" w:rsidP="00F46792">
      <w:pPr>
        <w:pStyle w:val="Bezmezer"/>
        <w:rPr>
          <w:rFonts w:ascii="Times New Roman" w:hAnsi="Times New Roman" w:cs="Times New Roman"/>
          <w:b/>
          <w:u w:val="single"/>
        </w:rPr>
      </w:pP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85047C" w:rsidRPr="00D267EE" w:rsidRDefault="0085047C" w:rsidP="0085047C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64597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firmu EUFC CZ, s.r.o. jako </w:t>
      </w:r>
      <w:r w:rsidR="0064597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administrátora výběrového řízení</w:t>
      </w:r>
      <w:r w:rsidR="0064597B">
        <w:rPr>
          <w:rFonts w:ascii="Times New Roman" w:hAnsi="Times New Roman" w:cs="Times New Roman"/>
          <w:b/>
          <w:i/>
        </w:rPr>
        <w:t xml:space="preserve"> na zhotovitele inženýrských sítí a příjezdové komunikace v </w:t>
      </w:r>
      <w:r w:rsidR="008E21C0">
        <w:rPr>
          <w:rFonts w:ascii="Times New Roman" w:hAnsi="Times New Roman" w:cs="Times New Roman"/>
          <w:b/>
          <w:i/>
        </w:rPr>
        <w:t xml:space="preserve">areálu bývalé farmy dle projektu a zároveň schvaluje Smlouvu o poskytování poradenských služeb č.983 uzavíranou mezi obcí Věteřov a firmou </w:t>
      </w:r>
      <w:r w:rsidR="008E21C0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EUFC CZ, s.r.o. , Popelova 399/75, 602 00 Brno</w:t>
      </w:r>
      <w:r>
        <w:rPr>
          <w:rFonts w:ascii="Times New Roman" w:hAnsi="Times New Roman" w:cs="Times New Roman"/>
          <w:b/>
          <w:i/>
        </w:rPr>
        <w:t>.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64597B">
        <w:rPr>
          <w:rFonts w:ascii="Times New Roman" w:hAnsi="Times New Roman" w:cs="Times New Roman"/>
          <w:b/>
          <w:lang w:eastAsia="cs-CZ"/>
        </w:rPr>
        <w:t>6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85047C" w:rsidRPr="00D267EE" w:rsidRDefault="0085047C" w:rsidP="0085047C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10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85047C" w:rsidRDefault="0085047C" w:rsidP="00F46792">
      <w:pPr>
        <w:pStyle w:val="Bezmezer"/>
        <w:rPr>
          <w:rFonts w:ascii="Times New Roman" w:hAnsi="Times New Roman" w:cs="Times New Roman"/>
        </w:rPr>
      </w:pPr>
    </w:p>
    <w:p w:rsidR="00F46792" w:rsidRPr="00D267EE" w:rsidRDefault="00FD70B0" w:rsidP="00F46792">
      <w:pPr>
        <w:pStyle w:val="Bezmezer"/>
        <w:rPr>
          <w:rFonts w:ascii="Times New Roman" w:hAnsi="Times New Roman" w:cs="Times New Roman"/>
          <w:b/>
          <w:u w:val="single"/>
        </w:rPr>
      </w:pPr>
      <w:r w:rsidRPr="00D267EE">
        <w:rPr>
          <w:rFonts w:ascii="Times New Roman" w:hAnsi="Times New Roman" w:cs="Times New Roman"/>
          <w:b/>
          <w:u w:val="single"/>
        </w:rPr>
        <w:t>9</w:t>
      </w:r>
      <w:r w:rsidR="006B423D" w:rsidRPr="00D267EE">
        <w:rPr>
          <w:rFonts w:ascii="Times New Roman" w:hAnsi="Times New Roman" w:cs="Times New Roman"/>
          <w:b/>
          <w:u w:val="single"/>
        </w:rPr>
        <w:t>/</w:t>
      </w:r>
      <w:r w:rsidR="006B423D" w:rsidRPr="00D267EE">
        <w:rPr>
          <w:rFonts w:ascii="Times New Roman" w:eastAsia="Calibri" w:hAnsi="Times New Roman" w:cs="Times New Roman"/>
          <w:b/>
          <w:u w:val="single"/>
        </w:rPr>
        <w:t xml:space="preserve"> </w:t>
      </w:r>
      <w:proofErr w:type="spellStart"/>
      <w:r w:rsidR="00F46792" w:rsidRPr="00D267EE">
        <w:rPr>
          <w:rFonts w:ascii="Times New Roman" w:hAnsi="Times New Roman" w:cs="Times New Roman"/>
          <w:b/>
          <w:u w:val="single"/>
        </w:rPr>
        <w:t>SyMAP</w:t>
      </w:r>
      <w:proofErr w:type="spellEnd"/>
      <w:r w:rsidR="00F46792" w:rsidRPr="00D267EE">
        <w:rPr>
          <w:rFonts w:ascii="Times New Roman" w:hAnsi="Times New Roman" w:cs="Times New Roman"/>
          <w:b/>
          <w:u w:val="single"/>
        </w:rPr>
        <w:t>-program pro majetkoprávní přípravu stavby</w:t>
      </w:r>
    </w:p>
    <w:p w:rsidR="00FD70B0" w:rsidRPr="00D267EE" w:rsidRDefault="00FD70B0" w:rsidP="00FD70B0">
      <w:pPr>
        <w:pStyle w:val="Bezmezer"/>
        <w:rPr>
          <w:rFonts w:ascii="Times New Roman" w:eastAsia="Calibri" w:hAnsi="Times New Roman" w:cs="Times New Roman"/>
        </w:rPr>
      </w:pPr>
    </w:p>
    <w:p w:rsidR="006619AC" w:rsidRPr="00D267EE" w:rsidRDefault="006619AC" w:rsidP="00F45CCE">
      <w:pPr>
        <w:pStyle w:val="Standard"/>
        <w:jc w:val="both"/>
        <w:rPr>
          <w:rFonts w:cs="Times New Roman"/>
          <w:iCs/>
          <w:sz w:val="22"/>
          <w:szCs w:val="22"/>
        </w:rPr>
      </w:pPr>
      <w:r w:rsidRPr="00D267EE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:rsidR="006619AC" w:rsidRPr="00D267EE" w:rsidRDefault="006619AC" w:rsidP="00F45CCE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D267EE">
        <w:rPr>
          <w:rFonts w:cs="Times New Roman"/>
          <w:b/>
          <w:i/>
          <w:iCs/>
          <w:sz w:val="22"/>
          <w:szCs w:val="22"/>
        </w:rPr>
        <w:t>Zastupi</w:t>
      </w:r>
      <w:r w:rsidR="00573A8D">
        <w:rPr>
          <w:rFonts w:cs="Times New Roman"/>
          <w:b/>
          <w:i/>
          <w:iCs/>
          <w:sz w:val="22"/>
          <w:szCs w:val="22"/>
        </w:rPr>
        <w:t xml:space="preserve">telstvo obce Věteřov schvaluje </w:t>
      </w:r>
      <w:r w:rsidR="00F46792" w:rsidRPr="00D267EE">
        <w:rPr>
          <w:rFonts w:cs="Times New Roman"/>
          <w:b/>
          <w:i/>
          <w:iCs/>
          <w:sz w:val="22"/>
          <w:szCs w:val="22"/>
        </w:rPr>
        <w:t xml:space="preserve">zakoupení </w:t>
      </w:r>
      <w:r w:rsidR="00573A8D">
        <w:rPr>
          <w:rFonts w:cs="Times New Roman"/>
          <w:b/>
          <w:i/>
          <w:iCs/>
          <w:sz w:val="22"/>
          <w:szCs w:val="22"/>
        </w:rPr>
        <w:t xml:space="preserve">aplikace </w:t>
      </w:r>
      <w:proofErr w:type="spellStart"/>
      <w:r w:rsidR="00573A8D">
        <w:rPr>
          <w:rFonts w:cs="Times New Roman"/>
          <w:b/>
          <w:i/>
          <w:iCs/>
          <w:sz w:val="22"/>
          <w:szCs w:val="22"/>
        </w:rPr>
        <w:t>SyMAP</w:t>
      </w:r>
      <w:proofErr w:type="spellEnd"/>
      <w:r w:rsidR="00336271">
        <w:rPr>
          <w:rFonts w:cs="Times New Roman"/>
          <w:b/>
          <w:i/>
          <w:iCs/>
          <w:sz w:val="22"/>
          <w:szCs w:val="22"/>
        </w:rPr>
        <w:t xml:space="preserve"> od společnosti CLEVER MAPS</w:t>
      </w:r>
      <w:r w:rsidR="008E21C0">
        <w:rPr>
          <w:rFonts w:cs="Times New Roman"/>
          <w:b/>
          <w:i/>
          <w:iCs/>
          <w:sz w:val="22"/>
          <w:szCs w:val="22"/>
        </w:rPr>
        <w:t xml:space="preserve"> a.s.</w:t>
      </w:r>
      <w:r w:rsidR="00336271">
        <w:rPr>
          <w:rFonts w:cs="Times New Roman"/>
          <w:b/>
          <w:i/>
          <w:iCs/>
          <w:sz w:val="22"/>
          <w:szCs w:val="22"/>
        </w:rPr>
        <w:t xml:space="preserve"> a zároveň schvaluje Smlouvu o dílo</w:t>
      </w:r>
      <w:r w:rsidR="008E21C0">
        <w:rPr>
          <w:rFonts w:cs="Times New Roman"/>
          <w:b/>
          <w:i/>
          <w:iCs/>
          <w:sz w:val="22"/>
          <w:szCs w:val="22"/>
        </w:rPr>
        <w:t xml:space="preserve"> uzavíranou mezi obcí Věteřov a CLEVER MAPS, a.s., Rohanské nábřeží 671/15, 186 00 Praha 8.</w:t>
      </w:r>
      <w:r w:rsidR="00573A8D">
        <w:rPr>
          <w:rFonts w:cs="Times New Roman"/>
          <w:b/>
          <w:i/>
          <w:iCs/>
          <w:sz w:val="22"/>
          <w:szCs w:val="22"/>
        </w:rPr>
        <w:t>Cena jednorázové aplikace je 19 000,- Kč</w:t>
      </w:r>
      <w:r w:rsidR="00336271">
        <w:rPr>
          <w:rFonts w:cs="Times New Roman"/>
          <w:b/>
          <w:i/>
          <w:iCs/>
          <w:sz w:val="22"/>
          <w:szCs w:val="22"/>
        </w:rPr>
        <w:t xml:space="preserve"> bez DPH</w:t>
      </w:r>
      <w:r w:rsidR="00573A8D">
        <w:rPr>
          <w:rFonts w:cs="Times New Roman"/>
          <w:b/>
          <w:i/>
          <w:iCs/>
          <w:sz w:val="22"/>
          <w:szCs w:val="22"/>
        </w:rPr>
        <w:t>, měsíční paušál 4 900,- Kč</w:t>
      </w:r>
      <w:r w:rsidR="00336271">
        <w:rPr>
          <w:rFonts w:cs="Times New Roman"/>
          <w:b/>
          <w:i/>
          <w:iCs/>
          <w:sz w:val="22"/>
          <w:szCs w:val="22"/>
        </w:rPr>
        <w:t xml:space="preserve"> bez DPH</w:t>
      </w:r>
      <w:r w:rsidR="00573A8D">
        <w:rPr>
          <w:rFonts w:cs="Times New Roman"/>
          <w:b/>
          <w:i/>
          <w:iCs/>
          <w:sz w:val="22"/>
          <w:szCs w:val="22"/>
        </w:rPr>
        <w:t>.</w:t>
      </w:r>
    </w:p>
    <w:p w:rsidR="006619AC" w:rsidRPr="00D267EE" w:rsidRDefault="006619AC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>Výsledek hlasování:</w:t>
      </w:r>
    </w:p>
    <w:p w:rsidR="006619AC" w:rsidRPr="00D267EE" w:rsidRDefault="00FD70B0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 xml:space="preserve">Pro : </w:t>
      </w:r>
      <w:r w:rsidR="00573A8D">
        <w:rPr>
          <w:rFonts w:cs="Times New Roman"/>
          <w:b/>
          <w:iCs/>
          <w:sz w:val="22"/>
          <w:szCs w:val="22"/>
        </w:rPr>
        <w:t>6</w:t>
      </w:r>
    </w:p>
    <w:p w:rsidR="006619AC" w:rsidRPr="00D267EE" w:rsidRDefault="00F45CCE" w:rsidP="006619AC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 xml:space="preserve">Proti : </w:t>
      </w:r>
      <w:r w:rsidR="00573A8D">
        <w:rPr>
          <w:rFonts w:cs="Times New Roman"/>
          <w:b/>
          <w:iCs/>
          <w:sz w:val="22"/>
          <w:szCs w:val="22"/>
        </w:rPr>
        <w:t>0</w:t>
      </w:r>
    </w:p>
    <w:p w:rsidR="00F45CCE" w:rsidRPr="00D267EE" w:rsidRDefault="006619AC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iCs/>
          <w:sz w:val="22"/>
          <w:szCs w:val="22"/>
        </w:rPr>
        <w:t>Zdrželi se : 0</w:t>
      </w:r>
    </w:p>
    <w:p w:rsidR="006619AC" w:rsidRPr="00D267EE" w:rsidRDefault="006E74E2" w:rsidP="00F45CCE">
      <w:pPr>
        <w:pStyle w:val="Standard"/>
        <w:rPr>
          <w:rFonts w:cs="Times New Roman"/>
          <w:b/>
          <w:iCs/>
          <w:sz w:val="22"/>
          <w:szCs w:val="22"/>
        </w:rPr>
      </w:pPr>
      <w:r w:rsidRPr="00D267EE">
        <w:rPr>
          <w:rFonts w:cs="Times New Roman"/>
          <w:b/>
          <w:color w:val="000080"/>
          <w:sz w:val="22"/>
          <w:szCs w:val="22"/>
        </w:rPr>
        <w:t>Usnesení č</w:t>
      </w:r>
      <w:r w:rsidR="0085047C">
        <w:rPr>
          <w:rFonts w:cs="Times New Roman"/>
          <w:b/>
          <w:color w:val="000080"/>
          <w:sz w:val="22"/>
          <w:szCs w:val="22"/>
        </w:rPr>
        <w:t>.11</w:t>
      </w:r>
      <w:r w:rsidR="006619AC" w:rsidRPr="00D267EE">
        <w:rPr>
          <w:rFonts w:cs="Times New Roman"/>
          <w:b/>
          <w:color w:val="000080"/>
          <w:sz w:val="22"/>
          <w:szCs w:val="22"/>
        </w:rPr>
        <w:t xml:space="preserve"> bylo schváleno.</w:t>
      </w:r>
      <w:r w:rsidR="006619AC" w:rsidRPr="00D267EE">
        <w:rPr>
          <w:rFonts w:cs="Times New Roman"/>
          <w:b/>
          <w:sz w:val="22"/>
          <w:szCs w:val="22"/>
        </w:rPr>
        <w:t xml:space="preserve">   </w:t>
      </w:r>
    </w:p>
    <w:p w:rsidR="00FD70B0" w:rsidRPr="00D267EE" w:rsidRDefault="00FD70B0" w:rsidP="00FD70B0">
      <w:pPr>
        <w:pStyle w:val="Bezmezer"/>
        <w:rPr>
          <w:rFonts w:ascii="Times New Roman" w:hAnsi="Times New Roman" w:cs="Times New Roman"/>
          <w:b/>
          <w:u w:val="single"/>
        </w:rPr>
      </w:pPr>
    </w:p>
    <w:p w:rsidR="00FD70B0" w:rsidRPr="00D267EE" w:rsidRDefault="00FD70B0" w:rsidP="00FD70B0">
      <w:pPr>
        <w:pStyle w:val="Bezmezer"/>
        <w:rPr>
          <w:rFonts w:ascii="Times New Roman" w:eastAsia="Calibri" w:hAnsi="Times New Roman" w:cs="Times New Roman"/>
          <w:b/>
          <w:u w:val="single"/>
        </w:rPr>
      </w:pPr>
      <w:r w:rsidRPr="00D267EE">
        <w:rPr>
          <w:rFonts w:ascii="Times New Roman" w:hAnsi="Times New Roman" w:cs="Times New Roman"/>
          <w:b/>
          <w:u w:val="single"/>
        </w:rPr>
        <w:t>10</w:t>
      </w:r>
      <w:r w:rsidR="00AC3073" w:rsidRPr="00D267EE">
        <w:rPr>
          <w:rFonts w:ascii="Times New Roman" w:hAnsi="Times New Roman" w:cs="Times New Roman"/>
          <w:b/>
          <w:u w:val="single"/>
        </w:rPr>
        <w:t xml:space="preserve">/ </w:t>
      </w:r>
      <w:r w:rsidR="00F46792" w:rsidRPr="00D267EE">
        <w:rPr>
          <w:rFonts w:ascii="Times New Roman" w:hAnsi="Times New Roman" w:cs="Times New Roman"/>
          <w:b/>
          <w:u w:val="single"/>
        </w:rPr>
        <w:t>Smlouva o uzavření budoucí smlouvy kupní</w:t>
      </w:r>
    </w:p>
    <w:p w:rsidR="00FD70B0" w:rsidRPr="00D267EE" w:rsidRDefault="00FD70B0" w:rsidP="00FD70B0">
      <w:pPr>
        <w:pStyle w:val="Bezmezer"/>
        <w:rPr>
          <w:rFonts w:ascii="Times New Roman" w:eastAsia="Calibri" w:hAnsi="Times New Roman" w:cs="Times New Roman"/>
          <w:b/>
          <w:u w:val="single"/>
        </w:rPr>
      </w:pPr>
    </w:p>
    <w:p w:rsidR="00C71D67" w:rsidRPr="00D267EE" w:rsidRDefault="00C71D67" w:rsidP="00FD70B0">
      <w:pPr>
        <w:pStyle w:val="Standard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F46792" w:rsidRPr="00D267EE" w:rsidRDefault="00F46792" w:rsidP="00F46792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D267EE">
        <w:rPr>
          <w:rFonts w:cs="Times New Roman"/>
          <w:b/>
          <w:i/>
          <w:iCs/>
          <w:sz w:val="22"/>
          <w:szCs w:val="22"/>
        </w:rPr>
        <w:t xml:space="preserve">Zastupitelstvo obce Věteřov schvaluje  návrh Smlouvy o uzavření budoucí smlouvy kupní. Cena pozemků je 380,- Kč/m2. Zastupitelstvo obce dále schvaluje návrh Přílohy č.1  Kupní smlouva. 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lastRenderedPageBreak/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8E44E7">
        <w:rPr>
          <w:rFonts w:ascii="Times New Roman" w:hAnsi="Times New Roman" w:cs="Times New Roman"/>
          <w:b/>
          <w:lang w:eastAsia="cs-CZ"/>
        </w:rPr>
        <w:t>6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</w:t>
      </w:r>
      <w:r w:rsidR="00E23CD5" w:rsidRPr="00D267EE">
        <w:rPr>
          <w:rFonts w:ascii="Times New Roman" w:hAnsi="Times New Roman" w:cs="Times New Roman"/>
          <w:b/>
          <w:lang w:eastAsia="cs-CZ"/>
        </w:rPr>
        <w:t xml:space="preserve"> 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</w:t>
      </w:r>
      <w:r w:rsidR="00E23CD5" w:rsidRPr="00D267EE">
        <w:rPr>
          <w:rFonts w:ascii="Times New Roman" w:hAnsi="Times New Roman" w:cs="Times New Roman"/>
          <w:b/>
          <w:lang w:eastAsia="cs-CZ"/>
        </w:rPr>
        <w:t xml:space="preserve"> 0</w:t>
      </w:r>
    </w:p>
    <w:p w:rsidR="00C71D67" w:rsidRPr="00D267EE" w:rsidRDefault="0085047C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12</w:t>
      </w:r>
      <w:r w:rsidR="00E23CD5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="00C71D67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70227B" w:rsidRPr="00D267EE" w:rsidRDefault="0070227B" w:rsidP="00F55F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582CAB" w:rsidRPr="00D267EE" w:rsidRDefault="00C67DB3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11</w:t>
      </w:r>
      <w:r w:rsidR="002B3A9C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Různé</w:t>
      </w:r>
    </w:p>
    <w:p w:rsidR="00FD70B0" w:rsidRPr="00D267EE" w:rsidRDefault="00FD70B0" w:rsidP="00F55F2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8E44E7" w:rsidRPr="008E44E7" w:rsidRDefault="008E44E7" w:rsidP="008E44E7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8E44E7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Odkup domu č.p.40</w:t>
      </w:r>
    </w:p>
    <w:p w:rsidR="008E44E7" w:rsidRDefault="008E44E7" w:rsidP="008E44E7">
      <w:pPr>
        <w:pStyle w:val="Bezmezer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F46792" w:rsidRPr="00D267EE" w:rsidRDefault="00F46792" w:rsidP="00F46792">
      <w:pPr>
        <w:pStyle w:val="Standard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CC5869" w:rsidRPr="00D267EE" w:rsidRDefault="008E44E7" w:rsidP="00F4679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Zastupitelstvo obce Věteřov </w:t>
      </w:r>
      <w:r w:rsidR="00963A5F">
        <w:rPr>
          <w:rFonts w:ascii="Times New Roman" w:hAnsi="Times New Roman" w:cs="Times New Roman"/>
          <w:b/>
          <w:lang w:eastAsia="cs-CZ"/>
        </w:rPr>
        <w:t xml:space="preserve">předběžně </w:t>
      </w:r>
      <w:r>
        <w:rPr>
          <w:rFonts w:ascii="Times New Roman" w:hAnsi="Times New Roman" w:cs="Times New Roman"/>
          <w:b/>
          <w:lang w:eastAsia="cs-CZ"/>
        </w:rPr>
        <w:t>schvaluje od</w:t>
      </w:r>
      <w:r w:rsidR="00963A5F">
        <w:rPr>
          <w:rFonts w:ascii="Times New Roman" w:hAnsi="Times New Roman" w:cs="Times New Roman"/>
          <w:b/>
          <w:lang w:eastAsia="cs-CZ"/>
        </w:rPr>
        <w:t xml:space="preserve">kup domu č.p.40, </w:t>
      </w:r>
      <w:proofErr w:type="spellStart"/>
      <w:r w:rsidR="00963A5F">
        <w:rPr>
          <w:rFonts w:ascii="Times New Roman" w:hAnsi="Times New Roman" w:cs="Times New Roman"/>
          <w:b/>
          <w:lang w:eastAsia="cs-CZ"/>
        </w:rPr>
        <w:t>k.ú.Věteřov</w:t>
      </w:r>
      <w:proofErr w:type="spellEnd"/>
      <w:r w:rsidR="00963A5F">
        <w:rPr>
          <w:rFonts w:ascii="Times New Roman" w:hAnsi="Times New Roman" w:cs="Times New Roman"/>
          <w:b/>
          <w:lang w:eastAsia="cs-CZ"/>
        </w:rPr>
        <w:t>.</w:t>
      </w:r>
    </w:p>
    <w:p w:rsidR="00F46792" w:rsidRPr="00D267EE" w:rsidRDefault="00F46792" w:rsidP="00F4679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F46792" w:rsidRPr="00D267EE" w:rsidRDefault="00F46792" w:rsidP="00F4679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963A5F">
        <w:rPr>
          <w:rFonts w:ascii="Times New Roman" w:hAnsi="Times New Roman" w:cs="Times New Roman"/>
          <w:b/>
          <w:lang w:eastAsia="cs-CZ"/>
        </w:rPr>
        <w:t>6</w:t>
      </w:r>
    </w:p>
    <w:p w:rsidR="00F46792" w:rsidRPr="00D267EE" w:rsidRDefault="00F46792" w:rsidP="00F4679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 0</w:t>
      </w:r>
    </w:p>
    <w:p w:rsidR="00F46792" w:rsidRPr="00D267EE" w:rsidRDefault="00F46792" w:rsidP="00F46792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Zdrželi se : 0</w:t>
      </w:r>
    </w:p>
    <w:p w:rsidR="00F46792" w:rsidRPr="00D267EE" w:rsidRDefault="0085047C" w:rsidP="00F46792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13</w:t>
      </w:r>
      <w:r w:rsidR="00F46792"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F46792" w:rsidRPr="00D267EE" w:rsidRDefault="00F46792" w:rsidP="00F46792">
      <w:pPr>
        <w:pStyle w:val="Bezmezer"/>
        <w:ind w:left="72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C71D67" w:rsidRPr="00D267EE" w:rsidRDefault="00C67DB3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12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Závěr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ukončila zasedání zastupitelstva obce v</w:t>
      </w:r>
      <w:r w:rsidR="006C6D36">
        <w:rPr>
          <w:rFonts w:ascii="Times New Roman" w:eastAsia="Times New Roman" w:hAnsi="Times New Roman" w:cs="Times New Roman"/>
          <w:lang w:eastAsia="cs-CZ"/>
        </w:rPr>
        <w:t> 19:30</w:t>
      </w:r>
      <w:r w:rsidR="00410127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:rsidR="008E21C0" w:rsidRDefault="008E21C0" w:rsidP="006C6D3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6C6D36" w:rsidRPr="00215AA6" w:rsidRDefault="006C6D36" w:rsidP="006C6D3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71D67" w:rsidRPr="00D267EE" w:rsidRDefault="00C71D67" w:rsidP="00F55F2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3172D" w:rsidRPr="00D267EE" w:rsidRDefault="00D3172D" w:rsidP="00F55F26">
      <w:pPr>
        <w:jc w:val="both"/>
        <w:rPr>
          <w:rFonts w:ascii="Times New Roman" w:hAnsi="Times New Roman" w:cs="Times New Roman"/>
        </w:rPr>
      </w:pPr>
    </w:p>
    <w:sectPr w:rsidR="00D3172D" w:rsidRPr="00D267EE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45F42"/>
    <w:multiLevelType w:val="hybridMultilevel"/>
    <w:tmpl w:val="69B4B6D0"/>
    <w:lvl w:ilvl="0" w:tplc="F54AAD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63AE"/>
    <w:multiLevelType w:val="hybridMultilevel"/>
    <w:tmpl w:val="C986A7A2"/>
    <w:lvl w:ilvl="0" w:tplc="7C124B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5752"/>
    <w:multiLevelType w:val="hybridMultilevel"/>
    <w:tmpl w:val="15C20FC6"/>
    <w:lvl w:ilvl="0" w:tplc="C11CCD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5797B"/>
    <w:rsid w:val="000A55AE"/>
    <w:rsid w:val="000B4C68"/>
    <w:rsid w:val="000B4F2A"/>
    <w:rsid w:val="000F2C28"/>
    <w:rsid w:val="000F4228"/>
    <w:rsid w:val="00110FC3"/>
    <w:rsid w:val="0011608D"/>
    <w:rsid w:val="001351EA"/>
    <w:rsid w:val="001352C8"/>
    <w:rsid w:val="00150194"/>
    <w:rsid w:val="00164C5C"/>
    <w:rsid w:val="0017221A"/>
    <w:rsid w:val="00193085"/>
    <w:rsid w:val="001B6582"/>
    <w:rsid w:val="001C0106"/>
    <w:rsid w:val="001F58F4"/>
    <w:rsid w:val="002330E3"/>
    <w:rsid w:val="0025517B"/>
    <w:rsid w:val="00260548"/>
    <w:rsid w:val="00280CFF"/>
    <w:rsid w:val="002826DA"/>
    <w:rsid w:val="002B3A9C"/>
    <w:rsid w:val="002E53AF"/>
    <w:rsid w:val="002E7C47"/>
    <w:rsid w:val="003116D5"/>
    <w:rsid w:val="00325E0A"/>
    <w:rsid w:val="00336271"/>
    <w:rsid w:val="003A156C"/>
    <w:rsid w:val="003B44DF"/>
    <w:rsid w:val="003D39D6"/>
    <w:rsid w:val="00410127"/>
    <w:rsid w:val="00454859"/>
    <w:rsid w:val="004741FA"/>
    <w:rsid w:val="004F266C"/>
    <w:rsid w:val="00544A54"/>
    <w:rsid w:val="005577E6"/>
    <w:rsid w:val="00573A8D"/>
    <w:rsid w:val="005756D1"/>
    <w:rsid w:val="00582CAB"/>
    <w:rsid w:val="00584299"/>
    <w:rsid w:val="00585197"/>
    <w:rsid w:val="005B707C"/>
    <w:rsid w:val="005C2934"/>
    <w:rsid w:val="005D0B84"/>
    <w:rsid w:val="005D1808"/>
    <w:rsid w:val="005F1E8F"/>
    <w:rsid w:val="005F6007"/>
    <w:rsid w:val="00605DE0"/>
    <w:rsid w:val="00612292"/>
    <w:rsid w:val="006168C4"/>
    <w:rsid w:val="0064597B"/>
    <w:rsid w:val="006619AC"/>
    <w:rsid w:val="00677E01"/>
    <w:rsid w:val="00680A9D"/>
    <w:rsid w:val="006B423D"/>
    <w:rsid w:val="006B57FC"/>
    <w:rsid w:val="006C3F80"/>
    <w:rsid w:val="006C6D36"/>
    <w:rsid w:val="006C6E31"/>
    <w:rsid w:val="006E74E2"/>
    <w:rsid w:val="006F3645"/>
    <w:rsid w:val="0070227B"/>
    <w:rsid w:val="0071278D"/>
    <w:rsid w:val="007754B5"/>
    <w:rsid w:val="007A36AC"/>
    <w:rsid w:val="007C1CCD"/>
    <w:rsid w:val="007D6EF3"/>
    <w:rsid w:val="008226F1"/>
    <w:rsid w:val="00826FF0"/>
    <w:rsid w:val="008372A7"/>
    <w:rsid w:val="00841F9F"/>
    <w:rsid w:val="0085047C"/>
    <w:rsid w:val="00892C27"/>
    <w:rsid w:val="008A4B30"/>
    <w:rsid w:val="008A7F2C"/>
    <w:rsid w:val="008E1D43"/>
    <w:rsid w:val="008E21C0"/>
    <w:rsid w:val="008E44E7"/>
    <w:rsid w:val="008F1E1E"/>
    <w:rsid w:val="008F2EB8"/>
    <w:rsid w:val="008F7A85"/>
    <w:rsid w:val="00912631"/>
    <w:rsid w:val="00963A5F"/>
    <w:rsid w:val="00965198"/>
    <w:rsid w:val="00983991"/>
    <w:rsid w:val="009F1897"/>
    <w:rsid w:val="00A06336"/>
    <w:rsid w:val="00A16AF3"/>
    <w:rsid w:val="00A60BD5"/>
    <w:rsid w:val="00A80BD7"/>
    <w:rsid w:val="00A9435D"/>
    <w:rsid w:val="00AC189A"/>
    <w:rsid w:val="00AC3073"/>
    <w:rsid w:val="00AC5F89"/>
    <w:rsid w:val="00B658B1"/>
    <w:rsid w:val="00B72021"/>
    <w:rsid w:val="00B9167A"/>
    <w:rsid w:val="00BC5345"/>
    <w:rsid w:val="00BE15C0"/>
    <w:rsid w:val="00C02F0F"/>
    <w:rsid w:val="00C24F8A"/>
    <w:rsid w:val="00C54D9D"/>
    <w:rsid w:val="00C67DB3"/>
    <w:rsid w:val="00C71D67"/>
    <w:rsid w:val="00C9763E"/>
    <w:rsid w:val="00CC5869"/>
    <w:rsid w:val="00D042A0"/>
    <w:rsid w:val="00D15C98"/>
    <w:rsid w:val="00D267EE"/>
    <w:rsid w:val="00D3172D"/>
    <w:rsid w:val="00D76250"/>
    <w:rsid w:val="00D769A6"/>
    <w:rsid w:val="00E232D7"/>
    <w:rsid w:val="00E23CD5"/>
    <w:rsid w:val="00E526DD"/>
    <w:rsid w:val="00EA2B15"/>
    <w:rsid w:val="00EA64CD"/>
    <w:rsid w:val="00EF787E"/>
    <w:rsid w:val="00F10BC7"/>
    <w:rsid w:val="00F12C03"/>
    <w:rsid w:val="00F240B0"/>
    <w:rsid w:val="00F360D5"/>
    <w:rsid w:val="00F41133"/>
    <w:rsid w:val="00F45CCE"/>
    <w:rsid w:val="00F46792"/>
    <w:rsid w:val="00F55F26"/>
    <w:rsid w:val="00F6491D"/>
    <w:rsid w:val="00F762CB"/>
    <w:rsid w:val="00F8466F"/>
    <w:rsid w:val="00FC23F5"/>
    <w:rsid w:val="00FD70B0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A212"/>
  <w15:docId w15:val="{7FBC4972-753E-4793-AB28-1F1B1B79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42</cp:revision>
  <cp:lastPrinted>2018-04-18T07:17:00Z</cp:lastPrinted>
  <dcterms:created xsi:type="dcterms:W3CDTF">2017-07-20T07:43:00Z</dcterms:created>
  <dcterms:modified xsi:type="dcterms:W3CDTF">2018-11-15T13:18:00Z</dcterms:modified>
</cp:coreProperties>
</file>